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2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310"/>
        <w:gridCol w:w="425"/>
        <w:gridCol w:w="210"/>
        <w:gridCol w:w="20"/>
        <w:gridCol w:w="570"/>
        <w:gridCol w:w="375"/>
      </w:tblGrid>
      <w:tr w:rsidR="00E406D9" w:rsidTr="00CE5266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Pr="00CE5266" w:rsidRDefault="00E406D9" w:rsidP="00CE5266">
            <w:pPr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5110E" wp14:editId="213C41A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25400</wp:posOffset>
                      </wp:positionV>
                      <wp:extent cx="723900" cy="609600"/>
                      <wp:effectExtent l="0" t="4445" r="1905" b="0"/>
                      <wp:wrapNone/>
                      <wp:docPr id="3" name="Прямоугольник 3" descr="image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096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alt="Описание: image001" style="position:absolute;margin-left:6pt;margin-top:2pt;width:57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geK+QIAALAFAAAOAAAAZHJzL2Uyb0RvYy54bWysVN1u0zAUvkfiHSzf&#10;d0m69CfR0mlbKZo0YGIgrl3baSwSO9hus4GQkLhF4hF4CG4QP3uG9I04dtqyMSQkRC9S2+f4+Dvf&#10;+c45OLysSrTi2gglMxzthRhxSRUTcpHh589mvTFGxhLJSKkkz/AVN/hwcv/eQVOnvK8KVTKuEQSR&#10;Jm3qDBfW1mkQGFrwipg9VXMJxlzpiljY6kXANGkgelUG/TAcBo3SrNaKcmPgdNoZ8cTHz3NO7ZM8&#10;N9yiMsOAzfqv9t+5+waTA5IuNKkLQTcwyD+gqIiQ8Ogu1JRYgpZa3AlVCaqVUbndo6oKVJ4Lyn0O&#10;kE0U/pbNRUFq7nMBcky9o8n8v7D08epcI8EyvI+RJBWUqP20frf+2H5vr9fv28/tdftt/aH90X5p&#10;vyLwYdxQ4E9UZMHDMHIENrVJIc5Ffa4dBaY+U/SlQVKdFEQu+JHWqik4YQDb+we3LriNgato3jxS&#10;DN4nS6s8l5e5rlxAYAld+pJd7UrGLy2icDjq7ychFJaCaRgmQ1gDooCk28u1NvYhVxVyiwxrUIQP&#10;TlZnxnauWxf31rwU9UyUJWI1FA8Ca2VfCFv4UriDrdOmGEDF3yXblXmq6LLi0na61bwkFprGFKI2&#10;8EzKqzmHMuhT5kkCHjV9Cmi9Qo3V3NLCPZ4Dus05pLkzwHqL3XmV0n2lcrl0WXYnwBvk7WyOQa/Q&#10;N0nUj8PjftKbDcejXjyLB71kFI57YZQcA6NxEk9nb13iUZwWgjEuz4Tk226J4jsU/FHkm77tdO77&#10;BTUZTgb9gefUqFIwh9ZhM3oxPyk1WhHXtv63Kestt0pYGB6lqDI83jmR1GntgWSeOEtE2a2D2/C9&#10;SICD7b9nxSvTibET9VyxKxAmSMBLAcYcLAqlX2PUwMjIsHm1JJpjVJ5KEHcSxbGbMX4TD0Z9J5+b&#10;lvlNC5EUQmXYYtQtTyzs4Mqy1mJRwEuRJ0aqI2iIXHixumbpUAFut4Gx4DPYjDA3d27uvdevQTv5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VssNdkAAAAIAQAADwAAAGRycy9k&#10;b3ducmV2LnhtbExPQU7DMBC8I/EHa5G4URsLVSjEqRBSL5UAUThw3MZLkjZeR7HTpr9ne4LTzmhG&#10;szPlag69OtKYusgO7hcGFHEdfceNg6/P9d0jqJSRPfaRycGZEqyq66sSCx9P/EHHbW6UhHAq0EGb&#10;81BoneqWAqZFHIhF+4ljwCx0bLQf8SThodfWmKUO2LF8aHGgl5bqw3YKDqxeD/EtfG+4ed+byXZ+&#10;c+ZX525v5ucnUJnm/GeGS32pDpV02sWJfVK9cCtTsoMHORfZLgXsBBhjQFel/j+g+gUAAP//AwBQ&#10;SwMECgAAAAAAAAAhAJ9UG/EJEwAACRMAABQAAABkcnMvbWVkaWEvaW1hZ2UxLnBuZ4lQTkcNChoK&#10;AAAADUlIRFIAAABNAAAAQQgGAAAAlMspywAAEtBJREFUeJztnFuMXtV1x3/7nPPdv5nx3HwDY3wb&#10;G8zFgLkTUjWFygWRiKRA0iTNQxQpUtRKee9DHvrUlya9RGqUm5oohUKBXEqURLRVG1BSwsUhxsYe&#10;22DjsT0ez3y3c9uX1YfzeWzPfDdMJg2Sl2TJ0pm1z9n/WXvvtX9r2UpEhMs2sCmllPf//RHvR7ss&#10;2iXYZdEuwS6LdgkW/C5eEoYh9XoN57IzRy15Lgie5zE0NESlUl3mH8cxtVoNawxKLfVum1IMVatU&#10;h4Z+y1+/3FZUNBGhXq9x9PBhTp06hbUOpdRy0cThBz4TE5Ns3TbF0PDw4rMwDDk8fYiTJ2fQqcbr&#10;dHaJgO8xPjbG1Zs3MzY2juet3CJSK5lyNBt1Xnv5Zd566yhKQSZXp0gRnAhKKdZfcSW7b7udSrWK&#10;0ZqXf/W/HJ2eRluLr7r7C+CcZd269ey65VbGxsdXZE5KKbWikXb69EmmDx0gSVMK+QLdVhaAE9A6&#10;5cjhg6xZu4Zt269h5sQ7TB88QLPRIJ8v4LzuA0jb/+iRQ0xMTrJqdHTFom3FRLPGMHvyJLX5OcqV&#10;CtYk9AppBeAsYbPFiePH2LxlG/Nzc9QX5lEKnPWwtvsIiuxUazYazLxzjC1bp6is0P62YqJpndJq&#10;1NFpgs75A/k45zDGELWaiAgowRqNswZndV9/hYfRKc16jSgK33+iCYKxKWka4fuq+6l3gTnnMNqg&#10;0wQRQUTQaYwxGudyff2VUqRJhNEpK3k7XLk9TcAYTRrH+MpnkAubc4LRKcakgGCtJU0y0cTZvv6Z&#10;aDFaa0Tce59DF1tR0WxqSOMI3w86nnlLzYlg0gSrNSLgrMlE0xqx/UVQCtI4wuo0OxlWyFZ0edp2&#10;pAW53GCiOcn2QJ3tX85adBJjtIEBIyeJY7RO35+RJiJoY0jSlFyaDuTjxKHTBGM0IDhn0WmaLbee&#10;Z+95S9MErVPc+zLSxJHqtD2JwkA+zjnScyKJIC4bQ+u0c07bwXSakKYJdoDlfKm2gsmtIk1Twigk&#10;Xyj2Pc2UykSLw4g0zU6/sNWiFbYQ63AC/YJNKUUYxsRx8v5cnrl8nkKxzNmz84jyyecL9Jq1Uook&#10;Tmg16uSLJTzfR1vH/EINRFGpSKZslzEUCm0MZ+bmuD5fpFod7vhzvw1bMdEKhSKbtk6xanw1Mydn&#10;qFSqF+RqSyeuEBHiOGKoOsTGzVPkcnkm16yjWKryzvHjhFGC53sdfDN/RAjDFiMjI0xdez2jYytz&#10;94QVphw33nwrH/v4n/O3f/PXzM7OopTXMckVJzhxVIeq3HbXvdx0y20EQcDUNTu58wN/yDNPPcHs&#10;mTMopTreJ7NE2AHCJz7zOe790P30vOi+R1tR0crlCh/80P2cnJlh/77XCaMQz/O4EA4JgnOOYrHM&#10;tdddxx/dv4fJNWsAGBoa4oGHHqZYLLH3tVdoNOpd/fP5Apu3bOW+PQ8yPDyyktNaWTR0zlrNJkcO&#10;H6LVamU87YIoOHddKpcrbNy0meHh5XtRFIYcPXKYer3W1b9QKLJx02ZGR0ff07caekeSUkr1F81a&#10;5Mwc7tRpCKNznuefi2TpwPAw3upJ1PjYsiG01phe1JVs8oEfkMsvv2Oe94duuYeI4Ps++Xx++cNa&#10;DXtqFuZrWZK89DtEoFhE1kxgxscpdhqjbQPxNHl1L+H3Hid5ZS8kCXhLQKC0c4FqleJdd1D+s8dg&#10;86bFx81mg+lD04RRSOB5nfcaEaxzlMtlNmy4itGxsYv83zr6Fo16Dd/36HiJFcFaRyFfYOOmqy8G&#10;kKdOkTz+JOFP/wOZX8g+fZloDgny5HZso/zox+AP7u2pSU/R3JsHaXzlH4n+/TlcK8xe1mXSiKD3&#10;/hrXCin9xefx168nbLXY9/qvOTI9jRPXGVUvfrfDDwIatRo33nwz1eoQSRLz5v43ODI9TZomeF53&#10;xCQiINBoZP4jI6tw8wtE3/kera/+E3rmNF0D9RxRefVV3DsnqJTK5G7f3fVdPUULf/wTGj/4EbZe&#10;xx8dBd/veuJjDObEcewTTxHceTv+h9czc2qGN9/YRxxH55dNN38B09IcjkImJifZtn0Hs6dPcejA&#10;G9QbDXJBkC3vbv6A1obpQwcYmxinev0q7L79NL77BMn0IbzRSVQ+193fOdJaHf3T51HX7WTkkkQz&#10;hvDFX2DiGG98HMnne5ODfB6x45i5eezhoxjg5KkZ6gtnKRaLOKP7klsRR6tRY+bEMTZt3sL83By1&#10;2tkskBX0yvHPrbqwWWf2zGmmEMz+A6RH34KRcahWENdjBKVgbBRXqxO/9ArDzSaqurwyBr1EazSx&#10;9QY28BHfO793dTXBKYWX8yEIMM7RajRI4hDfUwOlTa5912w16ou5l0lTrLWQM339RQSTxDhxKOdw&#10;tRrGWcjlcPT5fgE8hfM99MICnJiBqW0df7RHpFk0ikgpPBFUv7ucczjnULkcJp/DU2B0QppG5HyF&#10;DExu9SK5RTJUZLRG3ACiOSFNI8Q5lIBBiLxs7XvO9WFsAs5hlcpO2LQ7Xu8umlJEnqIpgi8ObwDM&#10;YHEoHBooAs4Y0ijC9/yBeZrRKXYpudWDkVsRIY3iDEICqefRQkAcfr9Iy0bA4MBTiNd9xj1EgxhH&#10;SxyBOJT0m7bCikOJw5CdZEanJHGMFwwOIY1OMugIWGtIkgijDa7XftQ2ESGJ2zUCIBVoSRZ1nvSL&#10;tGxPteJQCE5179noeXrG0hbNuf6FEaWwzuE5h6FdWNEancQE+XdPbkWy4q9OsuU5CLkVEdI0xhiT&#10;vR+h5VxW3uu7PLO0x7psvr0gZlfRRITYCaG1A4tmXBaVRgRFO1J0TJDmB6wROHSaZssRwdnsINA6&#10;W679LBMtwdgsUrVIFmkO/AFF0+LIi20fHJ2tq2hWhNhqQmcIxKL6XlEVRgy+BFmkiaB1SpokFPKD&#10;4W5pi6bbhRFxDp1qUj2ov6DTFGctiJBaS2gNyvfxxQywPAXjLKExmB7bQVfRlO8R6oSWScm5Akr1&#10;KfgqlR3vSUScRCggSVOiMKJQKGUpBN06MTIIKeKIovPkNo5CWlELcS7L1ZDu/u2/h1FE1GplbQo4&#10;GmlCkM/hu2CwSDMpBaMRv/t8u4rml0pIpULTWXJpSlAo9H6pgkRrlIHUGnzfJ8gXqDdb4AUE3bLx&#10;c+4KdKpphS2CfAHP80jSlFq9DgKlUql3cqzAGkutXicMI/AU/vAQsQJJEgq5PsVmpXBpSmwNo0MV&#10;gh54qftBUCiwevdu3nj+eZphSKnTRfcCE2tpOsuqtWspX7EeH8UV66/CKZ+ZU6cYWTWKUp11z1Ij&#10;odloEuRzbLh6C/lCgbHJNYjyOTM7y9DwCH7gdaw1nPusRqMBCKNjE+Q8n+EtWyhdvZGTBw8ylMSo&#10;HtGDCEkY4nyf8V03UejRddRdNM9jx6OPcuy119j39NMshGHPtkkHFEoltj/8MOvuvAsFXLPzBnbf&#10;cQ8/fe5H1N46hucrkCXIup1MWueolMp88O572XXzrfh+wLbt13DrnR/gue8/w7Fjx85TjouEU6Ac&#10;4gTP97n7Ax9k18234inF6l272Pnxx1j4u7+nNj/f9/s9YPM993DDJz+BV+xeQeuZckzs2MEdX/gC&#10;+dFRTu7bh42j9il6MRoSIF+tctXu3ez69KcZueoqANZfcSUf/uijBMUS+/e/QRxHy0mHZKdmoVRk&#10;x9QOHviTh1h/5QYARsfGeeChj0Iuz969rxE2m5n/koB3YsnlC2y+egt79jzA1qkdAJQmJtj1qU/h&#10;nHD45z8nWZg/t4Fe/Ani8PIFJjZv5sZHHuGKu+/pJctg5LZ2+jSnfvM6ca0GS3GzZBl3dXINa2+8&#10;gXKHS+7ZqMWBN/ZTqy3geaoDrhZGVo2wdesUk0PLye1CEnPwzQOcnTvT7qRcjrsrlSrbpnawdtWq&#10;Zf5JEnPy9depHz/e1uziX5w4S75cYfW11zJ25ZU9tRiM3AI0W9iz8zjfg2WFDQVW4zuFt241dNpw&#10;0xQ9cxLrB7C0oiRk1xzryE2MQ7nc0d+cOo0B8ANQS5anEzydkp+YgGplub9zuJOnsot/kGPZieQE&#10;ZQzByDCs6l1fGEi09MVfkD79LKrRwhsayu5lF7xUocAaXK0BV6yj8LGHCXZes/hcv7qX9Mmn8U7P&#10;4g8PIR26GZV12GYLGRsl99EPk9t9y+Izs/8A6RNPwfET+JUKdOh1UwKu0cBWyuQeepDcvfcsJuP2&#10;7WPETzwJb06jhodQQQ5ZApmUCK4VIkFAbs/9FP74vp6i9dzT7OEjtL76NaJnvw/GovKFDolWJqBE&#10;MapSodxsUv3iX+KvW4t5622aX/sG0XcfB61RhVznE9gJkqaoQoHi7CzDfzWBv3Ej7swcrW99h/Bb&#10;/4zU66hCoY3bO3yC1ogTisfeobpqFfkbr8ctLBA9/iTNr/wDbnYOVSp2yQAE0RoECgen8ScnCW7e&#10;1VWXHvxZiP7tWcIfPYfTBqlWcEGA8/0lfwJckEOGhjDzC7Seeob0ly8BkP7PC4RPPYONoszfD3Ce&#10;v/xPECDlMjZOCJ/5AfHP/hOMIf3VK7T+9WnMfA0pV3C5XGd/38eVy1ggfO4nJD/5WYaVfrOP5vce&#10;R78zgwwPZf7Lvj+bg5TLOKWI/uu/af3Lv14iGkpS4pdexkQRXrWK5PqQW6WQShl9dh5zYgaxluT1&#10;fei5s3hjo7igTw1HZcxNGk2Sl1+l9KcPow8fwczPQ6mIK/ZJrgGGqtgzZ9BHjiKpRk8fJXnrGFSH&#10;oFCAfuS2rHD1OvErrzI8fxbVrr8ute4zCSNMrZaR2yCge1Xi/EtdkAPPw3keojVmfj6Dev1QOWR7&#10;ZeAjgU969ixiLU6BzQVgbc/y3fnZ+LhcgAt8cBZbX8AYjSoWkT7JOeqcfw6zUIOFOrxr0awl9f02&#10;ubUDQAaFE4sXBLhCPitUtMmpL/0BIpLdPcWDQGW1VFcsEgc+zuiMh/Uz57CeR6lYBJVRjtjzUG3O&#10;1xd3i8O13425lOXpZai7IYLfRs99v1kcnji0ZB0+ie/RwBEMWMQXyf4RRr4dEVqEprj2uAOMIYJx&#10;jqo4RCmM59NSgLiM0vQbQwQrglwyuQWiNrn13wW59VxbNCB20BRHfqBeMbVITsuS0SwjQrgo2iAQ&#10;0mHEkbbLV+d4Gu+S3PriFq9Vnaw7hAQSEUKxA4tm2i807UwuFSF02UT623nRkvbVzJCJdm4i/Uwk&#10;g4hpWxzdFv3dipZrR3w360NuLS1rCZzNugH6sBnjLL7Y86JhaTmbcbZ+phTiLNZZEnEZEEQI2/7B&#10;IIUV59DOkuKyPQ2hZS0KwXN2IJ5mnCXn7KWK5oiNptUeRPXZRxdFsxbtsknHVtMSgx3gt7womrXE&#10;5hyududFG+AwEudInSF1Los6a2hZg/J8/AFF086SNxp7KeQWzyMympbV5J1F9ftFt0VTOlnE06lz&#10;2UZuLX1nrBTOWYzVWaQBSZLSMhrrsjpF/0kLsTOEcZyhb4SWSfG83MCipcZQdDYrkHexrqJ5lQq2&#10;VKRlDUan+KrQs9lYKUVqDM4Y4iQhKBRQ1SotgCRG9UlulVJYY0jEoUaGwPNIkpiGTsEa8sb0r1o6&#10;R0iGvJUfoCoVIgSShHw+j7jeybnTmsRqRsslcj363LrXCAoF1t55J/t+/GOiMKTsHMpbCgAhg4Dg&#10;jKVhDWMTEwxv2IDyfSZvuglVLjPXalLJF9o9sx3fhnOWKEnIFQqsve12glKJ0e1TUCpRm5ujLODn&#10;unB+pTLB4hjP9xnbPoWXyzE6NUVpwwZOHD5MtdXCD4J2wMsyf+eynl+A1bt3kxtb3mfXVzSUYuoj&#10;H+H4Sy+x//nnaTYaPf6Ja0Y+y5OTXPvII6zbnXXcXHXvvex87DH2PvUUYa3WNe85V/vODw9z3YMP&#10;svm++/Dzea649VZu+dzn+OU3v0nz5EmUTnuO4ZVKbN+zh6179qCUYnLnTq7/5CdpfeMbNI4fR6Wd&#10;/c+93y8U2HTHHVzzyCN4he7kti8aOv7CC/zy61/nnRdfxEYRyl8OIcVZciMjbL3vfnZ/9rOMb9++&#10;+PzM/v28+OUv8/YLP8c0mqglTYFC1hsWlMpsuOsubv/851l7002Lz22a8vyXvsTBH/6QtJ713F58&#10;HcpKfX6xxJpdu7j7i19k/S23LP5M8/hxfvXtb/PGs88Sz86ivKXN0hnE9PJ5Vt9wI7s/8xm2tEXv&#10;KNggPE2spX7iBI0jR0hrC8iSDm2RrIJdXL2a4as2Ul27dtkY9ePHab79NtHZuUzwJT2zCqEwOkZ5&#10;wwZk1SpGh4cviojW6dPUp6eJzp7NlueS9lURR3FkFZUrNzBy9cZsG7nAwjNnqL/9NuHJmaw55kJy&#10;2/bPVasMXb2Jyvr15HtF2cDk9ndokdYUggBvBVva34v9Xor2+26X/6+hS7TLol2CXRbtsv1u7P8A&#10;4hCbCHMQRQIAAAAASUVORK5CYIJQSwECLQAUAAYACAAAACEAsYJntgoBAAATAgAAEwAAAAAAAAAA&#10;AAAAAAAAAAAAW0NvbnRlbnRfVHlwZXNdLnhtbFBLAQItABQABgAIAAAAIQA4/SH/1gAAAJQBAAAL&#10;AAAAAAAAAAAAAAAAADsBAABfcmVscy8ucmVsc1BLAQItABQABgAIAAAAIQCRZgeK+QIAALAFAAAO&#10;AAAAAAAAAAAAAAAAADoCAABkcnMvZTJvRG9jLnhtbFBLAQItABQABgAIAAAAIQCqJg6+vAAAACEB&#10;AAAZAAAAAAAAAAAAAAAAAF8FAABkcnMvX3JlbHMvZTJvRG9jLnhtbC5yZWxzUEsBAi0AFAAGAAgA&#10;AAAhAMlbLDXZAAAACAEAAA8AAAAAAAAAAAAAAAAAUgYAAGRycy9kb3ducmV2LnhtbFBLAQItAAoA&#10;AAAAAAAAIQCfVBvxCRMAAAkTAAAUAAAAAAAAAAAAAAAAAFgHAABkcnMvbWVkaWEvaW1hZ2UxLnBu&#10;Z1BLBQYAAAAABgAGAHwBAACTGgAAAAA=&#10;" stroked="f">
                      <v:fill r:id="rId6" o:title="image001" recolor="t" type="frame"/>
                    </v:rect>
                  </w:pict>
                </mc:Fallback>
              </mc:AlternateContent>
            </w:r>
          </w:p>
        </w:tc>
        <w:tc>
          <w:tcPr>
            <w:tcW w:w="4725" w:type="dxa"/>
            <w:gridSpan w:val="5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035" w:type="dxa"/>
            <w:gridSpan w:val="6"/>
            <w:shd w:val="clear" w:color="FFFFFF" w:fill="auto"/>
            <w:vAlign w:val="bottom"/>
          </w:tcPr>
          <w:p w:rsidR="00E406D9" w:rsidRDefault="00E406D9" w:rsidP="00147D27">
            <w:pPr>
              <w:jc w:val="right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  <w:bookmarkStart w:id="0" w:name="_GoBack"/>
        <w:bookmarkEnd w:id="0"/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sz w:val="24"/>
                <w:szCs w:val="24"/>
              </w:rPr>
              <w:t>MEBELBOR.RU</w:t>
            </w:r>
          </w:p>
        </w:tc>
        <w:tc>
          <w:tcPr>
            <w:tcW w:w="5035" w:type="dxa"/>
            <w:gridSpan w:val="6"/>
            <w:shd w:val="clear" w:color="FFFFFF" w:fill="auto"/>
            <w:vAlign w:val="bottom"/>
          </w:tcPr>
          <w:p w:rsidR="00E406D9" w:rsidRDefault="00E406D9" w:rsidP="00147D27">
            <w:pPr>
              <w:jc w:val="right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035" w:type="dxa"/>
            <w:gridSpan w:val="6"/>
            <w:shd w:val="clear" w:color="FFFFFF" w:fill="auto"/>
            <w:vAlign w:val="bottom"/>
          </w:tcPr>
          <w:p w:rsidR="00E406D9" w:rsidRDefault="00E406D9" w:rsidP="00147D27">
            <w:pPr>
              <w:jc w:val="right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1"/>
          <w:wAfter w:w="3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70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1"/>
          <w:wAfter w:w="3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70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2"/>
              </w:rPr>
              <w:t>Предварительная информация по дополнительным услугам к договору № _____________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2"/>
                <w:u w:val="single"/>
              </w:rPr>
              <w:t>Ожидаемая дата доставки: _____________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E406D9" w:rsidRDefault="00E406D9" w:rsidP="00147D27">
            <w:r>
              <w:rPr>
                <w:szCs w:val="16"/>
              </w:rPr>
              <w:t>г. Санкт-Петербург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3145" w:type="dxa"/>
            <w:gridSpan w:val="4"/>
            <w:shd w:val="clear" w:color="FFFFFF" w:fill="auto"/>
            <w:vAlign w:val="bottom"/>
          </w:tcPr>
          <w:p w:rsidR="00E406D9" w:rsidRDefault="00E406D9" w:rsidP="00147D27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1"/>
          <w:wAfter w:w="3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70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r>
              <w:rPr>
                <w:b/>
                <w:sz w:val="20"/>
                <w:szCs w:val="20"/>
                <w:u w:val="single"/>
              </w:rPr>
              <w:t>1. Предварительная стоимость услуг по доставке и подъему: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1"/>
          <w:wAfter w:w="3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0"/>
                <w:szCs w:val="20"/>
              </w:rPr>
              <w:t>Предварительная сумма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0"/>
                <w:szCs w:val="20"/>
              </w:rPr>
              <w:t>Предварительный расчет</w:t>
            </w:r>
          </w:p>
        </w:tc>
        <w:tc>
          <w:tcPr>
            <w:tcW w:w="12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2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4"/>
                <w:szCs w:val="24"/>
              </w:rPr>
              <w:t>Доставка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4"/>
                <w:szCs w:val="24"/>
              </w:rPr>
              <w:t>Нет подъема</w:t>
            </w:r>
          </w:p>
        </w:tc>
        <w:tc>
          <w:tcPr>
            <w:tcW w:w="12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4"/>
                <w:szCs w:val="24"/>
              </w:rPr>
              <w:t>Подъем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1"/>
          <w:wAfter w:w="3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Cs w:val="16"/>
              </w:rPr>
              <w:t>Логистика осуществляется наемными машинами, по заранее утвержденному маршруту (до 15 клиентов в одной машине), поэтому необходимо за 2 дня до доставки предупредить о переносе доставке по номеру +7 (812) 703-73-43.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r>
              <w:rPr>
                <w:b/>
                <w:sz w:val="20"/>
                <w:szCs w:val="20"/>
                <w:u w:val="single"/>
              </w:rPr>
              <w:t>2. Предварительная стоимость услуг по сборке: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1"/>
          <w:wAfter w:w="3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75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0"/>
                <w:szCs w:val="20"/>
              </w:rPr>
              <w:t>Предварительная сумма</w:t>
            </w:r>
          </w:p>
        </w:tc>
        <w:tc>
          <w:tcPr>
            <w:tcW w:w="3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75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</w:p>
        </w:tc>
        <w:tc>
          <w:tcPr>
            <w:tcW w:w="31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406D9" w:rsidRDefault="00E406D9" w:rsidP="00147D27">
            <w:pPr>
              <w:jc w:val="center"/>
            </w:pPr>
            <w:r>
              <w:rPr>
                <w:b/>
                <w:sz w:val="24"/>
                <w:szCs w:val="24"/>
              </w:rPr>
              <w:t>Основная сборка*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1"/>
          <w:wAfter w:w="3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r>
              <w:rPr>
                <w:sz w:val="20"/>
                <w:szCs w:val="20"/>
              </w:rPr>
              <w:t>* в стоимость основной сборки входит:</w:t>
            </w:r>
            <w:r>
              <w:rPr>
                <w:sz w:val="20"/>
                <w:szCs w:val="20"/>
              </w:rPr>
              <w:br/>
              <w:t>сборка модулей, навес, установка стеновой панели, плинтуса и столешницы (15% от стоимости кухни).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 w:val="20"/>
                <w:szCs w:val="20"/>
              </w:rPr>
              <w:t>Более подробную информацию по стоимости сборки, а также вызвать сборщика и замерщика вы можете по телефону                      +7 (812) 449-05-15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 w:val="20"/>
                <w:szCs w:val="20"/>
              </w:rPr>
              <w:t>Заказать точный расчет сборки можно на сайте www.mebelsbor.com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 w:val="20"/>
                <w:szCs w:val="20"/>
              </w:rPr>
              <w:t>Сборка мебели осуществляется в течение 5 рабочих дней после доставки заказа.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r>
              <w:rPr>
                <w:b/>
                <w:sz w:val="20"/>
                <w:szCs w:val="20"/>
                <w:u w:val="single"/>
              </w:rPr>
              <w:t>3. Качество: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 w:val="20"/>
                <w:szCs w:val="20"/>
              </w:rPr>
              <w:t>Вся мебель поставляется в разобранном виде в заводской упаковке.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  <w:r>
              <w:rPr>
                <w:sz w:val="20"/>
                <w:szCs w:val="20"/>
              </w:rPr>
              <w:t>Собранная мебель обмену и возврату не подлежит. По вопросам брака обращаться в отдел качества: kachestvo@mebelbor.ru, тел.: 8(812) 703-73-43 (высылается фото поврежденной детали, фото этикетки коробки, в которой  находилась поврежденная деталь, и описание дефекта или описание недостающей части, а также контактная информация, по которой с Вами свяжутся в течение 5 рабочих дней). В течение 10-15 календарных дней Вы получите ответ по телефону или эл. почте.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pPr>
              <w:jc w:val="both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10705" w:type="dxa"/>
            <w:gridSpan w:val="12"/>
            <w:shd w:val="clear" w:color="FFFFFF" w:fill="auto"/>
            <w:vAlign w:val="bottom"/>
          </w:tcPr>
          <w:p w:rsidR="00E406D9" w:rsidRDefault="00E406D9" w:rsidP="00147D27">
            <w:r>
              <w:rPr>
                <w:b/>
                <w:sz w:val="20"/>
                <w:szCs w:val="20"/>
                <w:u w:val="single"/>
              </w:rPr>
              <w:t>4. Самовывоз: СПб, 3-й Рыбацкий проезд д. 3, ежедневно 10.00 – 18.00.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1"/>
          <w:wAfter w:w="3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2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570" w:type="dxa"/>
            <w:shd w:val="clear" w:color="FFFFFF" w:fill="auto"/>
            <w:vAlign w:val="bottom"/>
          </w:tcPr>
          <w:p w:rsidR="00E406D9" w:rsidRDefault="00E406D9" w:rsidP="00147D27"/>
        </w:tc>
      </w:tr>
      <w:tr w:rsidR="00E406D9" w:rsidTr="00CE5266">
        <w:trPr>
          <w:gridAfter w:val="4"/>
          <w:wAfter w:w="1175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945" w:type="dxa"/>
            <w:shd w:val="clear" w:color="FFFFFF" w:fill="auto"/>
            <w:vAlign w:val="bottom"/>
          </w:tcPr>
          <w:p w:rsidR="00E406D9" w:rsidRDefault="00E406D9" w:rsidP="00147D27"/>
        </w:tc>
        <w:tc>
          <w:tcPr>
            <w:tcW w:w="3570" w:type="dxa"/>
            <w:gridSpan w:val="5"/>
            <w:shd w:val="clear" w:color="FFFFFF" w:fill="auto"/>
            <w:vAlign w:val="bottom"/>
          </w:tcPr>
          <w:p w:rsidR="00E406D9" w:rsidRDefault="00E406D9" w:rsidP="00147D27">
            <w:r>
              <w:rPr>
                <w:szCs w:val="16"/>
              </w:rPr>
              <w:t>Покупатель: ______________________________________</w:t>
            </w:r>
          </w:p>
        </w:tc>
      </w:tr>
    </w:tbl>
    <w:p w:rsidR="00E406D9" w:rsidRDefault="00E406D9" w:rsidP="00E406D9"/>
    <w:p w:rsidR="00E406D9" w:rsidRDefault="00E406D9" w:rsidP="00CD50CB">
      <w:pPr>
        <w:rPr>
          <w:rFonts w:ascii="Times New Roman" w:hAnsi="Times New Roman" w:cs="Times New Roman"/>
        </w:rPr>
      </w:pPr>
    </w:p>
    <w:p w:rsidR="00CD50CB" w:rsidRPr="00CD50CB" w:rsidRDefault="00CD50CB" w:rsidP="00CD50CB">
      <w:pPr>
        <w:rPr>
          <w:rFonts w:ascii="Times New Roman" w:hAnsi="Times New Roman" w:cs="Times New Roman"/>
        </w:rPr>
      </w:pPr>
    </w:p>
    <w:sectPr w:rsidR="00CD50CB" w:rsidRPr="00CD50CB" w:rsidSect="00E406D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BB"/>
    <w:rsid w:val="001414A1"/>
    <w:rsid w:val="005D45BB"/>
    <w:rsid w:val="00CD50CB"/>
    <w:rsid w:val="00CE5266"/>
    <w:rsid w:val="00D621F2"/>
    <w:rsid w:val="00E4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4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BB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E406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4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BB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E406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9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2020-10-15T10:18:00Z</cp:lastPrinted>
  <dcterms:created xsi:type="dcterms:W3CDTF">2021-10-08T06:53:00Z</dcterms:created>
  <dcterms:modified xsi:type="dcterms:W3CDTF">2021-10-08T06:53:00Z</dcterms:modified>
</cp:coreProperties>
</file>